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894A4" w14:textId="77777777" w:rsidR="005674B1" w:rsidRPr="005674B1" w:rsidRDefault="005674B1" w:rsidP="005674B1">
      <w:pPr>
        <w:pStyle w:val="Nadpis1"/>
        <w:spacing w:before="0" w:line="280" w:lineRule="atLeast"/>
        <w:jc w:val="right"/>
        <w:rPr>
          <w:rFonts w:ascii="Arial" w:hAnsi="Arial" w:cs="Arial"/>
          <w:b w:val="0"/>
          <w:color w:val="auto"/>
          <w:sz w:val="20"/>
          <w:szCs w:val="20"/>
        </w:rPr>
      </w:pPr>
      <w:r w:rsidRPr="005674B1">
        <w:rPr>
          <w:rFonts w:ascii="Arial" w:hAnsi="Arial" w:cs="Arial"/>
          <w:b w:val="0"/>
          <w:color w:val="auto"/>
          <w:sz w:val="20"/>
          <w:szCs w:val="20"/>
        </w:rPr>
        <w:t xml:space="preserve">Příloha č. </w:t>
      </w:r>
      <w:r w:rsidR="00220B47">
        <w:rPr>
          <w:rFonts w:ascii="Arial" w:hAnsi="Arial" w:cs="Arial"/>
          <w:b w:val="0"/>
          <w:color w:val="auto"/>
          <w:sz w:val="20"/>
          <w:szCs w:val="20"/>
        </w:rPr>
        <w:t>5</w:t>
      </w:r>
    </w:p>
    <w:p w14:paraId="71BB4BF0" w14:textId="77777777" w:rsidR="00EA64C9" w:rsidRPr="00562A0A" w:rsidRDefault="00477EC0" w:rsidP="00562A0A">
      <w:pPr>
        <w:pStyle w:val="Nadpis1"/>
        <w:spacing w:before="0" w:line="280" w:lineRule="atLeast"/>
        <w:rPr>
          <w:rFonts w:ascii="Arial" w:hAnsi="Arial" w:cs="Arial"/>
          <w:color w:val="auto"/>
          <w:sz w:val="20"/>
          <w:szCs w:val="20"/>
        </w:rPr>
      </w:pPr>
      <w:r w:rsidRPr="00562A0A">
        <w:rPr>
          <w:rFonts w:ascii="Arial" w:hAnsi="Arial" w:cs="Arial"/>
          <w:color w:val="auto"/>
          <w:sz w:val="20"/>
          <w:szCs w:val="20"/>
        </w:rPr>
        <w:t xml:space="preserve">Čestné prohlášení k nabídce </w:t>
      </w:r>
    </w:p>
    <w:p w14:paraId="395D39D6" w14:textId="77777777" w:rsidR="007A4D02" w:rsidRPr="00562A0A" w:rsidRDefault="007A4D02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</w:p>
    <w:p w14:paraId="4880A620" w14:textId="67D2A379" w:rsidR="00983A98" w:rsidRPr="00F9098C" w:rsidRDefault="00B677A6" w:rsidP="00562A0A">
      <w:pPr>
        <w:spacing w:after="0" w:line="280" w:lineRule="atLeast"/>
        <w:rPr>
          <w:rFonts w:ascii="Arial" w:hAnsi="Arial" w:cs="Arial"/>
          <w:b/>
          <w:sz w:val="24"/>
          <w:szCs w:val="24"/>
        </w:rPr>
      </w:pPr>
      <w:r w:rsidRPr="00F9098C">
        <w:rPr>
          <w:rFonts w:ascii="Arial" w:hAnsi="Arial" w:cs="Arial"/>
          <w:b/>
          <w:sz w:val="24"/>
          <w:szCs w:val="24"/>
        </w:rPr>
        <w:t>Předmět zakázky:</w:t>
      </w:r>
      <w:r w:rsidR="00F24445" w:rsidRPr="00F9098C">
        <w:rPr>
          <w:rFonts w:ascii="Arial" w:hAnsi="Arial" w:cs="Arial"/>
          <w:b/>
          <w:sz w:val="24"/>
          <w:szCs w:val="24"/>
        </w:rPr>
        <w:t xml:space="preserve">  </w:t>
      </w:r>
      <w:r w:rsidR="008314B4">
        <w:rPr>
          <w:b/>
          <w:sz w:val="28"/>
        </w:rPr>
        <w:t>„</w:t>
      </w:r>
      <w:r w:rsidR="008314B4">
        <w:rPr>
          <w:b/>
          <w:bCs/>
          <w:sz w:val="28"/>
          <w:szCs w:val="28"/>
        </w:rPr>
        <w:t>Obnova VO Hornická</w:t>
      </w:r>
      <w:r w:rsidR="002E1595">
        <w:rPr>
          <w:b/>
          <w:bCs/>
          <w:sz w:val="28"/>
          <w:szCs w:val="28"/>
        </w:rPr>
        <w:t xml:space="preserve"> a</w:t>
      </w:r>
      <w:r w:rsidR="008314B4">
        <w:rPr>
          <w:b/>
          <w:bCs/>
          <w:sz w:val="28"/>
          <w:szCs w:val="28"/>
        </w:rPr>
        <w:t xml:space="preserve"> Mánesova</w:t>
      </w:r>
      <w:r w:rsidR="008314B4">
        <w:rPr>
          <w:b/>
          <w:sz w:val="28"/>
        </w:rPr>
        <w:t>“</w:t>
      </w:r>
    </w:p>
    <w:p w14:paraId="0A71FC3C" w14:textId="77777777" w:rsidR="00F24445" w:rsidRPr="00562A0A" w:rsidRDefault="00B677A6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983A98">
        <w:rPr>
          <w:rFonts w:ascii="Arial" w:hAnsi="Arial" w:cs="Arial"/>
          <w:b/>
        </w:rPr>
        <w:tab/>
      </w:r>
      <w:r w:rsidR="00F24445" w:rsidRPr="00562A0A">
        <w:rPr>
          <w:rFonts w:ascii="Arial" w:hAnsi="Arial" w:cs="Arial"/>
          <w:b/>
          <w:sz w:val="20"/>
          <w:szCs w:val="20"/>
        </w:rPr>
        <w:tab/>
      </w:r>
      <w:r w:rsidR="00F24445" w:rsidRPr="00562A0A">
        <w:rPr>
          <w:rFonts w:ascii="Arial" w:hAnsi="Arial" w:cs="Arial"/>
          <w:b/>
          <w:sz w:val="20"/>
          <w:szCs w:val="20"/>
        </w:rPr>
        <w:tab/>
      </w:r>
    </w:p>
    <w:p w14:paraId="51E63EC5" w14:textId="77777777" w:rsidR="00FC6B60" w:rsidRPr="00562A0A" w:rsidRDefault="00FC6B60" w:rsidP="00562A0A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562A0A">
        <w:rPr>
          <w:rFonts w:ascii="Arial" w:hAnsi="Arial" w:cs="Arial"/>
          <w:b/>
          <w:sz w:val="20"/>
          <w:szCs w:val="20"/>
        </w:rPr>
        <w:t>Níže uvedená firma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80"/>
      </w:tblGrid>
      <w:tr w:rsidR="00FC6B60" w:rsidRPr="00562A0A" w14:paraId="5A336205" w14:textId="77777777" w:rsidTr="00001D9F">
        <w:trPr>
          <w:trHeight w:val="509"/>
        </w:trPr>
        <w:tc>
          <w:tcPr>
            <w:tcW w:w="3227" w:type="dxa"/>
            <w:vAlign w:val="bottom"/>
          </w:tcPr>
          <w:p w14:paraId="0902F585" w14:textId="77777777"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14:paraId="51919CA6" w14:textId="77777777"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14:paraId="7814E72B" w14:textId="77777777" w:rsidTr="00001D9F">
        <w:trPr>
          <w:trHeight w:val="509"/>
        </w:trPr>
        <w:tc>
          <w:tcPr>
            <w:tcW w:w="3227" w:type="dxa"/>
            <w:vAlign w:val="bottom"/>
          </w:tcPr>
          <w:p w14:paraId="0044523B" w14:textId="77777777"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14:paraId="581350F0" w14:textId="77777777"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14:paraId="0E693460" w14:textId="77777777" w:rsidTr="00001D9F">
        <w:trPr>
          <w:trHeight w:val="509"/>
        </w:trPr>
        <w:tc>
          <w:tcPr>
            <w:tcW w:w="3227" w:type="dxa"/>
            <w:vAlign w:val="bottom"/>
          </w:tcPr>
          <w:p w14:paraId="54F55EFF" w14:textId="77777777"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14:paraId="644A3892" w14:textId="77777777"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B60" w:rsidRPr="00562A0A" w14:paraId="12AD6CA2" w14:textId="77777777" w:rsidTr="00001D9F">
        <w:trPr>
          <w:trHeight w:val="509"/>
        </w:trPr>
        <w:tc>
          <w:tcPr>
            <w:tcW w:w="3227" w:type="dxa"/>
            <w:vAlign w:val="bottom"/>
          </w:tcPr>
          <w:p w14:paraId="750AF999" w14:textId="77777777"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14:paraId="411661A9" w14:textId="77777777" w:rsidR="00FC6B60" w:rsidRPr="00562A0A" w:rsidRDefault="00FC6B60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2D4D55" w14:textId="77777777" w:rsidR="00001D9F" w:rsidRPr="00562A0A" w:rsidRDefault="00001D9F" w:rsidP="00562A0A">
      <w:pPr>
        <w:pStyle w:val="Bezmezer"/>
        <w:spacing w:line="280" w:lineRule="atLeast"/>
        <w:rPr>
          <w:rFonts w:ascii="Arial" w:hAnsi="Arial" w:cs="Arial"/>
          <w:sz w:val="20"/>
          <w:szCs w:val="20"/>
        </w:rPr>
      </w:pPr>
    </w:p>
    <w:p w14:paraId="3EFC7E7C" w14:textId="77777777" w:rsidR="00477EC0" w:rsidRPr="00562A0A" w:rsidRDefault="00FC6B60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562A0A">
        <w:rPr>
          <w:rFonts w:ascii="Arial" w:hAnsi="Arial" w:cs="Arial"/>
          <w:b/>
          <w:sz w:val="20"/>
          <w:szCs w:val="20"/>
        </w:rPr>
        <w:t>tímto prohlašuje že:</w:t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</w:r>
      <w:r w:rsidR="000F0D92" w:rsidRPr="00562A0A">
        <w:rPr>
          <w:rFonts w:ascii="Arial" w:hAnsi="Arial" w:cs="Arial"/>
          <w:sz w:val="20"/>
          <w:szCs w:val="20"/>
        </w:rPr>
        <w:tab/>
        <w:t>(zaškrtněte příslušné políčko)</w:t>
      </w:r>
    </w:p>
    <w:p w14:paraId="778D3542" w14:textId="77777777" w:rsidR="002E65C6" w:rsidRPr="00562A0A" w:rsidRDefault="002E65C6" w:rsidP="00562A0A">
      <w:pPr>
        <w:pStyle w:val="Bezmezer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8541"/>
      </w:tblGrid>
      <w:tr w:rsidR="00841EEA" w:rsidRPr="00562A0A" w14:paraId="48DA0CFE" w14:textId="77777777" w:rsidTr="000F0D92">
        <w:trPr>
          <w:trHeight w:val="643"/>
        </w:trPr>
        <w:sdt>
          <w:sdtPr>
            <w:rPr>
              <w:rFonts w:ascii="Arial" w:hAnsi="Arial" w:cs="Arial"/>
              <w:sz w:val="20"/>
              <w:szCs w:val="20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7F41197D" w14:textId="77777777" w:rsidR="00841EEA" w:rsidRPr="00562A0A" w:rsidRDefault="00001D9F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7F7BBBA1" w14:textId="77777777" w:rsidR="00841EEA" w:rsidRPr="00562A0A" w:rsidRDefault="00E342D3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při plnění zakázky bude dodržovat</w:t>
            </w:r>
            <w:r w:rsidR="00841EEA" w:rsidRPr="00562A0A">
              <w:rPr>
                <w:rFonts w:ascii="Arial" w:hAnsi="Arial" w:cs="Arial"/>
                <w:sz w:val="20"/>
                <w:szCs w:val="20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RPr="00562A0A" w14:paraId="511FF4CC" w14:textId="77777777" w:rsidTr="00E342D3">
        <w:trPr>
          <w:trHeight w:val="537"/>
        </w:trPr>
        <w:sdt>
          <w:sdtPr>
            <w:rPr>
              <w:rFonts w:ascii="Arial" w:hAnsi="Arial" w:cs="Arial"/>
              <w:sz w:val="20"/>
              <w:szCs w:val="20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70314FB3" w14:textId="77777777"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2ECB87A8" w14:textId="77777777" w:rsidR="00841EEA" w:rsidRPr="00562A0A" w:rsidRDefault="00841EEA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má odpovídající vybavení a zdroje</w:t>
            </w:r>
            <w:r w:rsidR="00E342D3" w:rsidRPr="00562A0A">
              <w:rPr>
                <w:rFonts w:ascii="Arial" w:hAnsi="Arial" w:cs="Arial"/>
                <w:sz w:val="20"/>
                <w:szCs w:val="20"/>
              </w:rPr>
              <w:t xml:space="preserve"> pro plnění zakázky</w:t>
            </w:r>
          </w:p>
        </w:tc>
      </w:tr>
      <w:tr w:rsidR="00841EEA" w:rsidRPr="00562A0A" w14:paraId="28E73E49" w14:textId="77777777" w:rsidTr="00E342D3">
        <w:trPr>
          <w:trHeight w:val="559"/>
        </w:trPr>
        <w:sdt>
          <w:sdtPr>
            <w:rPr>
              <w:rFonts w:ascii="Arial" w:hAnsi="Arial" w:cs="Arial"/>
              <w:sz w:val="20"/>
              <w:szCs w:val="20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51FF1BDC" w14:textId="77777777"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42DCBA63" w14:textId="77777777" w:rsidR="00841EEA" w:rsidRPr="00562A0A" w:rsidRDefault="00841EEA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dodržuje mezinárodní úmluvy o lidských právech, sociálních či pracovních právech</w:t>
            </w:r>
          </w:p>
        </w:tc>
      </w:tr>
      <w:tr w:rsidR="00841EEA" w:rsidRPr="00562A0A" w14:paraId="17E1BB19" w14:textId="77777777" w:rsidTr="00B916DF">
        <w:trPr>
          <w:trHeight w:val="581"/>
        </w:trPr>
        <w:sdt>
          <w:sdtPr>
            <w:rPr>
              <w:rFonts w:ascii="Arial" w:hAnsi="Arial" w:cs="Arial"/>
              <w:sz w:val="20"/>
              <w:szCs w:val="20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4A4D3396" w14:textId="77777777"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0EC0DCC2" w14:textId="77777777" w:rsidR="00841EEA" w:rsidRPr="00562A0A" w:rsidRDefault="00E342D3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není v prodlení </w:t>
            </w:r>
            <w:r w:rsidR="000F0D92" w:rsidRPr="00562A0A">
              <w:rPr>
                <w:rFonts w:ascii="Arial" w:hAnsi="Arial" w:cs="Arial"/>
                <w:sz w:val="20"/>
                <w:szCs w:val="20"/>
              </w:rPr>
              <w:t xml:space="preserve">ve splatnosti svých závazků </w:t>
            </w:r>
          </w:p>
        </w:tc>
      </w:tr>
      <w:tr w:rsidR="00841EEA" w:rsidRPr="00562A0A" w14:paraId="4F168E1A" w14:textId="77777777" w:rsidTr="000F0D92">
        <w:trPr>
          <w:trHeight w:val="973"/>
        </w:trPr>
        <w:sdt>
          <w:sdtPr>
            <w:rPr>
              <w:rFonts w:ascii="Arial" w:hAnsi="Arial" w:cs="Arial"/>
              <w:sz w:val="20"/>
              <w:szCs w:val="20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49D35F89" w14:textId="77777777"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4D04E01D" w14:textId="77777777"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</w:t>
            </w:r>
            <w:r w:rsidR="00E342D3" w:rsidRPr="00562A0A">
              <w:rPr>
                <w:rFonts w:ascii="Arial" w:hAnsi="Arial" w:cs="Arial"/>
                <w:sz w:val="20"/>
                <w:szCs w:val="20"/>
              </w:rPr>
              <w:t xml:space="preserve">ři </w:t>
            </w:r>
            <w:r w:rsidRPr="00562A0A">
              <w:rPr>
                <w:rFonts w:ascii="Arial" w:hAnsi="Arial" w:cs="Arial"/>
                <w:sz w:val="20"/>
                <w:szCs w:val="20"/>
              </w:rPr>
              <w:t xml:space="preserve">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řešení, umožňující být při plnění zakázky šetrnější k životn</w:t>
            </w:r>
            <w:r w:rsidR="007E1D18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ímu prostředí, zejména takové,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které povede k omezení spotřeby energií, vody, surovin, produkce znečišťujících látek uvolňovaných do ovzduší, vody, půdy, omezení uhlíkové stopy apod</w:t>
            </w:r>
          </w:p>
        </w:tc>
      </w:tr>
      <w:tr w:rsidR="00841EEA" w:rsidRPr="00562A0A" w14:paraId="6D1B3BEA" w14:textId="77777777" w:rsidTr="000F0D92">
        <w:trPr>
          <w:trHeight w:val="859"/>
        </w:trPr>
        <w:sdt>
          <w:sdtPr>
            <w:rPr>
              <w:rFonts w:ascii="Arial" w:hAnsi="Arial" w:cs="Arial"/>
              <w:sz w:val="20"/>
              <w:szCs w:val="20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2F5665EB" w14:textId="77777777" w:rsidR="00841EEA" w:rsidRPr="00562A0A" w:rsidRDefault="000F0D92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2090C67C" w14:textId="77777777"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při 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RPr="00562A0A" w14:paraId="603C4A8E" w14:textId="77777777" w:rsidTr="000F0D92">
        <w:trPr>
          <w:trHeight w:val="715"/>
        </w:trPr>
        <w:sdt>
          <w:sdtPr>
            <w:rPr>
              <w:rFonts w:ascii="Arial" w:hAnsi="Arial" w:cs="Arial"/>
              <w:sz w:val="20"/>
              <w:szCs w:val="20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48D67B0A" w14:textId="77777777" w:rsidR="00841EEA" w:rsidRPr="00562A0A" w:rsidRDefault="002E65C6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673B125C" w14:textId="77777777" w:rsidR="00841EEA" w:rsidRPr="00562A0A" w:rsidRDefault="00B916DF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při plnění zakázky bude preferovat </w:t>
            </w:r>
            <w:r w:rsidRPr="00562A0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RPr="00562A0A" w14:paraId="367DF531" w14:textId="77777777" w:rsidTr="000F0D92">
        <w:trPr>
          <w:trHeight w:val="697"/>
        </w:trPr>
        <w:sdt>
          <w:sdtPr>
            <w:rPr>
              <w:rFonts w:ascii="Arial" w:hAnsi="Arial" w:cs="Arial"/>
              <w:sz w:val="20"/>
              <w:szCs w:val="20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14:paraId="04052273" w14:textId="77777777" w:rsidR="00841EEA" w:rsidRPr="00562A0A" w:rsidRDefault="002E65C6" w:rsidP="00562A0A">
                <w:pPr>
                  <w:spacing w:line="280" w:lineRule="atLeast"/>
                  <w:rPr>
                    <w:rFonts w:ascii="Arial" w:hAnsi="Arial" w:cs="Arial"/>
                    <w:sz w:val="20"/>
                    <w:szCs w:val="20"/>
                  </w:rPr>
                </w:pPr>
                <w:r w:rsidRPr="00562A0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14:paraId="540748BA" w14:textId="77777777" w:rsidR="00841EEA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při plnění zakázky bude kladen důraz na dodržení postupů a použití materiálů zajišťujících kvalitu dodávky a tento postup doloží př</w:t>
            </w:r>
            <w:r w:rsidR="008E396A" w:rsidRPr="00562A0A">
              <w:rPr>
                <w:rFonts w:ascii="Arial" w:hAnsi="Arial" w:cs="Arial"/>
                <w:sz w:val="20"/>
                <w:szCs w:val="20"/>
              </w:rPr>
              <w:t xml:space="preserve">íslušnými doklady (certifikát, </w:t>
            </w:r>
            <w:r w:rsidRPr="00562A0A">
              <w:rPr>
                <w:rFonts w:ascii="Arial" w:hAnsi="Arial" w:cs="Arial"/>
                <w:sz w:val="20"/>
                <w:szCs w:val="20"/>
              </w:rPr>
              <w:t>osvědčení apod.)</w:t>
            </w:r>
          </w:p>
        </w:tc>
      </w:tr>
      <w:tr w:rsidR="000F0D92" w:rsidRPr="00562A0A" w14:paraId="5AFA602E" w14:textId="77777777" w:rsidTr="000F0D92">
        <w:trPr>
          <w:trHeight w:val="697"/>
        </w:trPr>
        <w:tc>
          <w:tcPr>
            <w:tcW w:w="534" w:type="dxa"/>
          </w:tcPr>
          <w:p w14:paraId="193428AD" w14:textId="77777777" w:rsidR="000F0D92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78" w:type="dxa"/>
          </w:tcPr>
          <w:p w14:paraId="01094074" w14:textId="77777777" w:rsidR="000F0D92" w:rsidRPr="00562A0A" w:rsidRDefault="000F0D92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48ADD6" w14:textId="77777777" w:rsidR="00841EEA" w:rsidRPr="00562A0A" w:rsidRDefault="00841EEA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3216"/>
        <w:gridCol w:w="1126"/>
        <w:gridCol w:w="4198"/>
      </w:tblGrid>
      <w:tr w:rsidR="002E65C6" w:rsidRPr="00562A0A" w14:paraId="177D31C9" w14:textId="77777777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14:paraId="4941C9FA" w14:textId="77777777"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14:paraId="7BEE507C" w14:textId="77777777"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092AEFE" w14:textId="77777777" w:rsidR="002E65C6" w:rsidRPr="00562A0A" w:rsidRDefault="002E65C6" w:rsidP="00562A0A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14:paraId="16500930" w14:textId="77777777"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562A0A" w14:paraId="3DD9A9AC" w14:textId="77777777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14:paraId="38EBA59A" w14:textId="77777777"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33CE245" w14:textId="77777777"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11C140A5" w14:textId="77777777"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65C6" w:rsidRPr="00562A0A" w14:paraId="5346DF9A" w14:textId="77777777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14:paraId="624EFA02" w14:textId="77777777" w:rsidR="002E65C6" w:rsidRPr="00562A0A" w:rsidRDefault="002E65C6" w:rsidP="00562A0A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ADA065B" w14:textId="77777777" w:rsidR="002E65C6" w:rsidRPr="00562A0A" w:rsidRDefault="002E65C6" w:rsidP="00562A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14:paraId="69328C8D" w14:textId="77777777" w:rsidR="002E65C6" w:rsidRPr="00562A0A" w:rsidRDefault="002E65C6" w:rsidP="00562A0A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A0A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</w:tbl>
    <w:p w14:paraId="60FD03BD" w14:textId="77777777" w:rsidR="000F0D92" w:rsidRPr="00562A0A" w:rsidRDefault="000F0D92" w:rsidP="00562A0A">
      <w:pPr>
        <w:spacing w:after="0" w:line="280" w:lineRule="atLeast"/>
        <w:rPr>
          <w:rFonts w:ascii="Arial" w:hAnsi="Arial" w:cs="Arial"/>
          <w:sz w:val="20"/>
          <w:szCs w:val="20"/>
        </w:rPr>
      </w:pPr>
    </w:p>
    <w:sectPr w:rsidR="000F0D92" w:rsidRPr="00562A0A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8C308" w14:textId="77777777" w:rsidR="00251B40" w:rsidRDefault="00251B40" w:rsidP="000F0D92">
      <w:pPr>
        <w:spacing w:after="0" w:line="240" w:lineRule="auto"/>
      </w:pPr>
      <w:r>
        <w:separator/>
      </w:r>
    </w:p>
  </w:endnote>
  <w:endnote w:type="continuationSeparator" w:id="0">
    <w:p w14:paraId="673E4F93" w14:textId="77777777" w:rsidR="00251B40" w:rsidRDefault="00251B40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08990" w14:textId="77777777"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FA607" w14:textId="77777777" w:rsidR="00251B40" w:rsidRDefault="00251B40" w:rsidP="000F0D92">
      <w:pPr>
        <w:spacing w:after="0" w:line="240" w:lineRule="auto"/>
      </w:pPr>
      <w:r>
        <w:separator/>
      </w:r>
    </w:p>
  </w:footnote>
  <w:footnote w:type="continuationSeparator" w:id="0">
    <w:p w14:paraId="764A9A26" w14:textId="77777777" w:rsidR="00251B40" w:rsidRDefault="00251B40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8A634" w14:textId="77777777" w:rsidR="007A4D02" w:rsidRPr="007A4D02" w:rsidRDefault="007A4D02" w:rsidP="007A4D02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20B47"/>
    <w:rsid w:val="00251B40"/>
    <w:rsid w:val="002E1595"/>
    <w:rsid w:val="002E65C6"/>
    <w:rsid w:val="003955E3"/>
    <w:rsid w:val="00477EC0"/>
    <w:rsid w:val="0055162A"/>
    <w:rsid w:val="00562A0A"/>
    <w:rsid w:val="005674B1"/>
    <w:rsid w:val="005A12D3"/>
    <w:rsid w:val="007A4D02"/>
    <w:rsid w:val="007B7CED"/>
    <w:rsid w:val="007E1D18"/>
    <w:rsid w:val="008314B4"/>
    <w:rsid w:val="00841EEA"/>
    <w:rsid w:val="008E396A"/>
    <w:rsid w:val="00957789"/>
    <w:rsid w:val="00983A98"/>
    <w:rsid w:val="00AE2F15"/>
    <w:rsid w:val="00B11DD9"/>
    <w:rsid w:val="00B677A6"/>
    <w:rsid w:val="00B916DF"/>
    <w:rsid w:val="00C74174"/>
    <w:rsid w:val="00D31F45"/>
    <w:rsid w:val="00E342D3"/>
    <w:rsid w:val="00EA64C9"/>
    <w:rsid w:val="00F24445"/>
    <w:rsid w:val="00F9098C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753E09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Hanák Josef</dc:creator>
  <cp:lastModifiedBy>Hanák Josef</cp:lastModifiedBy>
  <cp:revision>3</cp:revision>
  <cp:lastPrinted>2021-02-17T21:13:00Z</cp:lastPrinted>
  <dcterms:created xsi:type="dcterms:W3CDTF">2024-04-15T12:38:00Z</dcterms:created>
  <dcterms:modified xsi:type="dcterms:W3CDTF">2024-04-17T08:10:00Z</dcterms:modified>
</cp:coreProperties>
</file>